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长沙星城宜居物业管理有限公司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1月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劳务派遣制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报考岗位：</w:t>
      </w:r>
      <w:r>
        <w:rPr>
          <w:rFonts w:hint="eastAsia" w:ascii="宋体" w:hAnsi="宋体" w:eastAsia="方正小标宋简体"/>
          <w:kern w:val="0"/>
          <w:sz w:val="40"/>
        </w:rPr>
        <w:t xml:space="preserve">                 </w:t>
      </w:r>
      <w:r>
        <w:rPr>
          <w:rFonts w:hint="eastAsia" w:ascii="宋体" w:hAnsi="宋体" w:eastAsia="方正小标宋简体"/>
          <w:kern w:val="0"/>
          <w:sz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是否服从岗位调剂：</w:t>
      </w:r>
    </w:p>
    <w:tbl>
      <w:tblPr>
        <w:tblStyle w:val="7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531"/>
        <w:gridCol w:w="1109"/>
        <w:gridCol w:w="1382"/>
        <w:gridCol w:w="191"/>
        <w:gridCol w:w="1007"/>
        <w:gridCol w:w="187"/>
        <w:gridCol w:w="411"/>
        <w:gridCol w:w="782"/>
        <w:gridCol w:w="1088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一 寸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彩 色</w:t>
            </w:r>
          </w:p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2"/>
                <w:szCs w:val="22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46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全日制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2578" w:type="dxa"/>
            <w:gridSpan w:val="5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在  职 </w:t>
            </w:r>
          </w:p>
          <w:p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学历 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</w:tc>
        <w:tc>
          <w:tcPr>
            <w:tcW w:w="5376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形式</w:t>
            </w:r>
          </w:p>
        </w:tc>
        <w:tc>
          <w:tcPr>
            <w:tcW w:w="2491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3991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5119" w:type="dxa"/>
            <w:gridSpan w:val="4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人事档案所在地（必填）</w:t>
            </w:r>
          </w:p>
        </w:tc>
        <w:tc>
          <w:tcPr>
            <w:tcW w:w="5376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职称/职业资格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现工作单位、职务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（姓名、与本人关系、年龄、工作单位、联系方式）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ind w:firstLine="360" w:firstLineChars="15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主要学习经历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（从高中填起）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主要工作简历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（起止时间、工作单位、任职岗位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等）</w:t>
            </w:r>
          </w:p>
        </w:tc>
        <w:tc>
          <w:tcPr>
            <w:tcW w:w="7867" w:type="dxa"/>
            <w:gridSpan w:val="9"/>
            <w:noWrap w:val="0"/>
            <w:vAlign w:val="center"/>
          </w:tcPr>
          <w:p>
            <w:pPr>
              <w:widowControl/>
              <w:ind w:left="359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应聘人员承诺</w:t>
            </w:r>
          </w:p>
        </w:tc>
        <w:tc>
          <w:tcPr>
            <w:tcW w:w="2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本人承诺所提供的材料真实有效，符合应聘所需的资格条件。如有弄虚作假，承诺自动放弃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和聘用资格。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资格审查意见</w:t>
            </w:r>
          </w:p>
        </w:tc>
        <w:tc>
          <w:tcPr>
            <w:tcW w:w="35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</w:tc>
      </w:tr>
    </w:tbl>
    <w:p>
      <w:pPr>
        <w:tabs>
          <w:tab w:val="left" w:pos="932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zA5MWZiMzViMzEzOWFkYWYxOGU2ZDU0NWU5ZjMifQ=="/>
  </w:docVars>
  <w:rsids>
    <w:rsidRoot w:val="585D0C40"/>
    <w:rsid w:val="113C5595"/>
    <w:rsid w:val="13A452B6"/>
    <w:rsid w:val="21D2245D"/>
    <w:rsid w:val="300F66DE"/>
    <w:rsid w:val="32E9706D"/>
    <w:rsid w:val="3B1C740E"/>
    <w:rsid w:val="42FE719F"/>
    <w:rsid w:val="585D0C40"/>
    <w:rsid w:val="5AA71E7E"/>
    <w:rsid w:val="5F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ind w:left="960" w:hanging="960" w:hangingChars="300"/>
    </w:pPr>
    <w:rPr>
      <w:rFonts w:eastAsia="仿宋_GB2312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Body Text First Indent 2"/>
    <w:basedOn w:val="3"/>
    <w:autoRedefine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297</Characters>
  <Lines>0</Lines>
  <Paragraphs>0</Paragraphs>
  <TotalTime>0</TotalTime>
  <ScaleCrop>false</ScaleCrop>
  <LinksUpToDate>false</LinksUpToDate>
  <CharactersWithSpaces>365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2023-06-20T03:29:00Z</dcterms:created>
  <dc:creator>李旭哲</dc:creator>
  <cp:lastModifiedBy>李旭哲</cp:lastModifiedBy>
  <dcterms:modified xsi:type="dcterms:W3CDTF">2024-01-04T03:53:34Z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18ABB7D420504AFEB2060F9505319A02_11</vt:lpwstr>
  </property>
</Properties>
</file>